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ECA7B" w14:textId="09B25166" w:rsidR="00415532" w:rsidRPr="000A5CEE" w:rsidRDefault="004D479E" w:rsidP="004D479E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DC492E">
        <w:rPr>
          <w:sz w:val="26"/>
          <w:szCs w:val="26"/>
        </w:rPr>
        <w:t xml:space="preserve">     </w:t>
      </w:r>
      <w:r w:rsidR="006913F8" w:rsidRPr="000A5CEE">
        <w:rPr>
          <w:sz w:val="26"/>
          <w:szCs w:val="26"/>
        </w:rPr>
        <w:t xml:space="preserve">Приложение </w:t>
      </w:r>
      <w:r w:rsidR="00037777">
        <w:rPr>
          <w:sz w:val="26"/>
          <w:szCs w:val="26"/>
        </w:rPr>
        <w:t>4</w:t>
      </w:r>
    </w:p>
    <w:p w14:paraId="60A1B6EF" w14:textId="508A192D" w:rsidR="006913F8" w:rsidRPr="000A5CEE" w:rsidRDefault="006913F8" w:rsidP="006913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A5CEE">
        <w:rPr>
          <w:sz w:val="26"/>
          <w:szCs w:val="26"/>
        </w:rPr>
        <w:t xml:space="preserve">                                                                                    </w:t>
      </w:r>
      <w:r w:rsidR="00DC492E" w:rsidRPr="000A5CEE">
        <w:rPr>
          <w:sz w:val="26"/>
          <w:szCs w:val="26"/>
        </w:rPr>
        <w:t xml:space="preserve">            </w:t>
      </w:r>
      <w:r w:rsidRPr="000A5CEE">
        <w:rPr>
          <w:sz w:val="26"/>
          <w:szCs w:val="26"/>
        </w:rPr>
        <w:t>к   Стандарту</w:t>
      </w:r>
      <w:r w:rsidR="00B65A7C" w:rsidRPr="000A5CEE">
        <w:rPr>
          <w:sz w:val="26"/>
          <w:szCs w:val="26"/>
        </w:rPr>
        <w:t xml:space="preserve"> 1-</w:t>
      </w:r>
      <w:r w:rsidR="00037777">
        <w:rPr>
          <w:sz w:val="26"/>
          <w:szCs w:val="26"/>
        </w:rPr>
        <w:t>2</w:t>
      </w:r>
      <w:r w:rsidRPr="000A5CEE">
        <w:rPr>
          <w:sz w:val="26"/>
          <w:szCs w:val="26"/>
        </w:rPr>
        <w:t xml:space="preserve"> </w:t>
      </w:r>
    </w:p>
    <w:p w14:paraId="1AF72756" w14:textId="25FEC475" w:rsidR="00415532" w:rsidRPr="000A5CEE" w:rsidRDefault="00121845" w:rsidP="00415532">
      <w:pPr>
        <w:ind w:right="5521"/>
        <w:jc w:val="both"/>
        <w:rPr>
          <w:bCs/>
          <w:i/>
          <w:sz w:val="22"/>
        </w:rPr>
      </w:pPr>
      <w:r w:rsidRPr="000A5CEE">
        <w:rPr>
          <w:sz w:val="26"/>
          <w:szCs w:val="26"/>
        </w:rPr>
        <w:t xml:space="preserve"> </w:t>
      </w:r>
      <w:r w:rsidR="00415532" w:rsidRPr="000A5CEE">
        <w:rPr>
          <w:i/>
          <w:sz w:val="22"/>
        </w:rPr>
        <w:t>(оформляется на бланке Палаты)</w:t>
      </w:r>
    </w:p>
    <w:p w14:paraId="705DF0E1" w14:textId="77777777" w:rsidR="00121845" w:rsidRPr="000A5CEE" w:rsidRDefault="00121845" w:rsidP="00121845">
      <w:pPr>
        <w:autoSpaceDE w:val="0"/>
        <w:autoSpaceDN w:val="0"/>
        <w:adjustRightInd w:val="0"/>
        <w:rPr>
          <w:sz w:val="26"/>
          <w:szCs w:val="26"/>
        </w:rPr>
      </w:pPr>
    </w:p>
    <w:p w14:paraId="05930595" w14:textId="77777777" w:rsidR="00415532" w:rsidRPr="000A5CEE" w:rsidRDefault="00415532" w:rsidP="00121845">
      <w:pPr>
        <w:autoSpaceDE w:val="0"/>
        <w:autoSpaceDN w:val="0"/>
        <w:adjustRightInd w:val="0"/>
        <w:rPr>
          <w:sz w:val="26"/>
          <w:szCs w:val="26"/>
        </w:rPr>
      </w:pPr>
    </w:p>
    <w:p w14:paraId="39674A8E" w14:textId="77777777" w:rsidR="00037777" w:rsidRDefault="0081399C" w:rsidP="0003777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  <w:r w:rsidRPr="000A5CEE">
        <w:rPr>
          <w:b/>
          <w:sz w:val="26"/>
          <w:szCs w:val="26"/>
        </w:rPr>
        <w:t xml:space="preserve">                                                                              </w:t>
      </w:r>
      <w:r w:rsidR="00121845" w:rsidRPr="000A5CEE">
        <w:rPr>
          <w:b/>
          <w:sz w:val="26"/>
          <w:szCs w:val="26"/>
        </w:rPr>
        <w:t>Занимаемая должность,</w:t>
      </w:r>
    </w:p>
    <w:p w14:paraId="63FF55A8" w14:textId="2B2F9E9F" w:rsidR="00246F96" w:rsidRPr="000A5CEE" w:rsidRDefault="00037777" w:rsidP="0003777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  <w:r w:rsidR="00121845" w:rsidRPr="000A5CEE">
        <w:rPr>
          <w:b/>
          <w:sz w:val="26"/>
          <w:szCs w:val="26"/>
        </w:rPr>
        <w:t xml:space="preserve">фамилия и инициалы руководителя </w:t>
      </w:r>
    </w:p>
    <w:p w14:paraId="0FEEBB41" w14:textId="25E57BAB" w:rsidR="00121845" w:rsidRPr="000A5CEE" w:rsidRDefault="00246F96" w:rsidP="00037777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/>
          <w:sz w:val="26"/>
          <w:szCs w:val="26"/>
        </w:rPr>
      </w:pPr>
      <w:r w:rsidRPr="000A5CEE">
        <w:rPr>
          <w:b/>
          <w:sz w:val="26"/>
          <w:szCs w:val="26"/>
        </w:rPr>
        <w:t>объекта</w:t>
      </w:r>
      <w:r w:rsidR="00037777">
        <w:rPr>
          <w:b/>
          <w:sz w:val="26"/>
          <w:szCs w:val="26"/>
        </w:rPr>
        <w:t xml:space="preserve"> экспертно-аналитического мероприятия</w:t>
      </w:r>
      <w:r w:rsidR="00121845" w:rsidRPr="000A5CEE">
        <w:rPr>
          <w:b/>
          <w:sz w:val="26"/>
          <w:szCs w:val="26"/>
        </w:rPr>
        <w:t xml:space="preserve">, адрес </w:t>
      </w:r>
    </w:p>
    <w:p w14:paraId="1A4646C2" w14:textId="77777777" w:rsidR="001719D7" w:rsidRPr="000A5CEE" w:rsidRDefault="001719D7" w:rsidP="00121845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Cs/>
          <w:i/>
          <w:iCs/>
          <w:sz w:val="26"/>
          <w:szCs w:val="26"/>
        </w:rPr>
      </w:pPr>
    </w:p>
    <w:p w14:paraId="4C58CD33" w14:textId="6BD6D640" w:rsidR="006913F8" w:rsidRPr="000A5CEE" w:rsidRDefault="006913F8" w:rsidP="006913F8">
      <w:pPr>
        <w:pStyle w:val="ConsPlusNonformat"/>
        <w:jc w:val="right"/>
        <w:rPr>
          <w:rFonts w:ascii="Times New Roman" w:hAnsi="Times New Roman" w:cs="Times New Roman"/>
        </w:rPr>
      </w:pPr>
    </w:p>
    <w:p w14:paraId="27C1B9DC" w14:textId="77777777" w:rsidR="001719D7" w:rsidRPr="000A5CEE" w:rsidRDefault="001719D7" w:rsidP="001719D7">
      <w:pPr>
        <w:pStyle w:val="3"/>
        <w:jc w:val="both"/>
        <w:rPr>
          <w:b w:val="0"/>
          <w:bCs/>
          <w:sz w:val="26"/>
          <w:szCs w:val="26"/>
        </w:rPr>
      </w:pPr>
      <w:r w:rsidRPr="000A5CEE">
        <w:rPr>
          <w:b w:val="0"/>
          <w:bCs/>
          <w:sz w:val="26"/>
          <w:szCs w:val="26"/>
        </w:rPr>
        <w:t>Уведомление о проведении</w:t>
      </w:r>
    </w:p>
    <w:p w14:paraId="4E03FBE5" w14:textId="1FCA1DAF" w:rsidR="001719D7" w:rsidRPr="000A5CEE" w:rsidRDefault="00237196" w:rsidP="001719D7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экспертно-аналитического</w:t>
      </w:r>
      <w:r w:rsidR="00A87D63" w:rsidRPr="000A5CEE">
        <w:rPr>
          <w:bCs/>
          <w:sz w:val="26"/>
          <w:szCs w:val="26"/>
        </w:rPr>
        <w:t xml:space="preserve"> </w:t>
      </w:r>
      <w:r w:rsidR="001719D7" w:rsidRPr="000A5CEE">
        <w:rPr>
          <w:bCs/>
          <w:sz w:val="26"/>
          <w:szCs w:val="26"/>
        </w:rPr>
        <w:t>мероприятия</w:t>
      </w:r>
    </w:p>
    <w:p w14:paraId="47F5202D" w14:textId="77777777" w:rsidR="00A87D63" w:rsidRPr="000A5CEE" w:rsidRDefault="00A87D63" w:rsidP="006913F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4D45C142" w14:textId="7CFAB2E1" w:rsidR="00B65A7C" w:rsidRPr="000A5CEE" w:rsidRDefault="006913F8" w:rsidP="006913F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Hlk132208658"/>
      <w:r w:rsidRPr="000A5CEE">
        <w:rPr>
          <w:rFonts w:ascii="Times New Roman" w:hAnsi="Times New Roman" w:cs="Times New Roman"/>
          <w:sz w:val="26"/>
          <w:szCs w:val="26"/>
        </w:rPr>
        <w:t>Уважаемый</w:t>
      </w:r>
      <w:r w:rsidR="00B65A7C" w:rsidRPr="000A5CEE">
        <w:rPr>
          <w:rFonts w:ascii="Times New Roman" w:hAnsi="Times New Roman" w:cs="Times New Roman"/>
          <w:sz w:val="26"/>
          <w:szCs w:val="26"/>
        </w:rPr>
        <w:t xml:space="preserve"> </w:t>
      </w:r>
      <w:r w:rsidRPr="000A5CE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0A5CE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A5CEE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73539892" w14:textId="77777777" w:rsidR="00237196" w:rsidRDefault="00B65A7C" w:rsidP="006913F8">
      <w:pPr>
        <w:pStyle w:val="ConsPlusNonformat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0A5CEE">
        <w:rPr>
          <w:rFonts w:ascii="Times New Roman" w:hAnsi="Times New Roman" w:cs="Times New Roman"/>
          <w:sz w:val="26"/>
          <w:szCs w:val="26"/>
        </w:rPr>
        <w:t>(</w:t>
      </w:r>
      <w:r w:rsidRPr="000A5CEE">
        <w:rPr>
          <w:rFonts w:ascii="Times New Roman" w:hAnsi="Times New Roman" w:cs="Times New Roman"/>
          <w:i/>
          <w:iCs/>
          <w:sz w:val="26"/>
          <w:szCs w:val="26"/>
        </w:rPr>
        <w:t xml:space="preserve">имя, отчество руководителя объекта </w:t>
      </w:r>
    </w:p>
    <w:p w14:paraId="19011FF9" w14:textId="28AC4158" w:rsidR="006913F8" w:rsidRPr="000A5CEE" w:rsidRDefault="00237196" w:rsidP="006913F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37196">
        <w:rPr>
          <w:rFonts w:ascii="Times New Roman" w:hAnsi="Times New Roman" w:cs="Times New Roman"/>
          <w:i/>
          <w:iCs/>
          <w:sz w:val="26"/>
          <w:szCs w:val="26"/>
        </w:rPr>
        <w:t>экспертно-аналитического мероприятия</w:t>
      </w:r>
      <w:r w:rsidR="00B65A7C" w:rsidRPr="000A5CEE">
        <w:rPr>
          <w:rFonts w:ascii="Times New Roman" w:hAnsi="Times New Roman" w:cs="Times New Roman"/>
          <w:i/>
          <w:iCs/>
          <w:sz w:val="26"/>
          <w:szCs w:val="26"/>
        </w:rPr>
        <w:t>)</w:t>
      </w:r>
      <w:r w:rsidR="006913F8" w:rsidRPr="000A5CEE">
        <w:rPr>
          <w:rFonts w:ascii="Times New Roman" w:hAnsi="Times New Roman" w:cs="Times New Roman"/>
          <w:sz w:val="26"/>
          <w:szCs w:val="26"/>
        </w:rPr>
        <w:t>!</w:t>
      </w:r>
    </w:p>
    <w:p w14:paraId="5B345B50" w14:textId="77777777" w:rsidR="006913F8" w:rsidRPr="000A5CEE" w:rsidRDefault="006913F8" w:rsidP="006913F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bookmarkEnd w:id="0"/>
    <w:p w14:paraId="10481CDF" w14:textId="0B49AD3D" w:rsidR="004B4616" w:rsidRPr="000A5CEE" w:rsidRDefault="00EA7568" w:rsidP="00442225">
      <w:pPr>
        <w:pStyle w:val="ConsPlusNonformat"/>
        <w:ind w:firstLine="709"/>
        <w:jc w:val="both"/>
        <w:rPr>
          <w:rFonts w:ascii="Times New Roman CYR" w:hAnsi="Times New Roman CYR"/>
          <w:sz w:val="26"/>
          <w:szCs w:val="26"/>
        </w:rPr>
      </w:pPr>
      <w:r w:rsidRPr="000A5CEE">
        <w:rPr>
          <w:rFonts w:ascii="Times New Roman" w:hAnsi="Times New Roman" w:cs="Times New Roman"/>
          <w:sz w:val="26"/>
          <w:szCs w:val="26"/>
        </w:rPr>
        <w:t>В</w:t>
      </w:r>
      <w:r w:rsidR="006913F8" w:rsidRPr="000A5CEE"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 w:rsidR="00F334F2" w:rsidRPr="000A5CEE">
        <w:rPr>
          <w:rFonts w:ascii="Times New Roman" w:hAnsi="Times New Roman" w:cs="Times New Roman"/>
          <w:sz w:val="26"/>
          <w:szCs w:val="26"/>
        </w:rPr>
        <w:t xml:space="preserve"> </w:t>
      </w:r>
      <w:r w:rsidRPr="000A5CEE">
        <w:rPr>
          <w:rFonts w:ascii="Times New Roman" w:hAnsi="Times New Roman" w:cs="Times New Roman"/>
          <w:sz w:val="26"/>
          <w:szCs w:val="26"/>
        </w:rPr>
        <w:t xml:space="preserve">Законом Республики Хакасия от 30.09.2011 № 82-ЗРХ «О Контрольно-счетной палате Республики Хакасия» </w:t>
      </w:r>
      <w:r w:rsidR="00BE79CA" w:rsidRPr="000A5CEE">
        <w:rPr>
          <w:rFonts w:ascii="Times New Roman" w:hAnsi="Times New Roman" w:cs="Times New Roman"/>
          <w:i/>
          <w:iCs/>
          <w:sz w:val="26"/>
          <w:szCs w:val="26"/>
        </w:rPr>
        <w:t xml:space="preserve">(перечень правовых оснований для проведения </w:t>
      </w:r>
      <w:r w:rsidR="00237196">
        <w:rPr>
          <w:rFonts w:ascii="Times New Roman" w:hAnsi="Times New Roman" w:cs="Times New Roman"/>
          <w:i/>
          <w:iCs/>
          <w:sz w:val="26"/>
          <w:szCs w:val="26"/>
        </w:rPr>
        <w:t>экспертно-аналитического</w:t>
      </w:r>
      <w:r w:rsidR="00BE79CA" w:rsidRPr="000A5CEE">
        <w:rPr>
          <w:rFonts w:ascii="Times New Roman" w:hAnsi="Times New Roman" w:cs="Times New Roman"/>
          <w:i/>
          <w:iCs/>
          <w:sz w:val="26"/>
          <w:szCs w:val="26"/>
        </w:rPr>
        <w:t xml:space="preserve"> мероприятия может быть дополнен)</w:t>
      </w:r>
      <w:r w:rsidR="00BE79CA" w:rsidRPr="000A5CEE">
        <w:rPr>
          <w:rFonts w:ascii="Times New Roman" w:hAnsi="Times New Roman" w:cs="Times New Roman"/>
          <w:sz w:val="26"/>
          <w:szCs w:val="26"/>
        </w:rPr>
        <w:t xml:space="preserve"> </w:t>
      </w:r>
      <w:r w:rsidRPr="000A5CEE">
        <w:rPr>
          <w:rFonts w:ascii="Times New Roman" w:hAnsi="Times New Roman" w:cs="Times New Roman"/>
          <w:sz w:val="26"/>
          <w:szCs w:val="26"/>
        </w:rPr>
        <w:t xml:space="preserve">и </w:t>
      </w:r>
      <w:r w:rsidR="006913F8" w:rsidRPr="000A5CEE">
        <w:rPr>
          <w:rFonts w:ascii="Times New Roman" w:hAnsi="Times New Roman" w:cs="Times New Roman"/>
          <w:sz w:val="26"/>
          <w:szCs w:val="26"/>
        </w:rPr>
        <w:t>пункт</w:t>
      </w:r>
      <w:r w:rsidR="00F334F2" w:rsidRPr="000A5CEE">
        <w:rPr>
          <w:rFonts w:ascii="Times New Roman" w:hAnsi="Times New Roman" w:cs="Times New Roman"/>
          <w:sz w:val="26"/>
          <w:szCs w:val="26"/>
        </w:rPr>
        <w:t>ом ____ п</w:t>
      </w:r>
      <w:r w:rsidR="006913F8" w:rsidRPr="000A5CEE">
        <w:rPr>
          <w:rFonts w:ascii="Times New Roman" w:hAnsi="Times New Roman" w:cs="Times New Roman"/>
          <w:sz w:val="26"/>
          <w:szCs w:val="26"/>
        </w:rPr>
        <w:t>лана работы Контрольно-счетной палаты Республики Хакасия на 20</w:t>
      </w:r>
      <w:r w:rsidR="00F334F2" w:rsidRPr="000A5CEE">
        <w:rPr>
          <w:rFonts w:ascii="Times New Roman" w:hAnsi="Times New Roman" w:cs="Times New Roman"/>
          <w:sz w:val="26"/>
          <w:szCs w:val="26"/>
        </w:rPr>
        <w:t>__</w:t>
      </w:r>
      <w:r w:rsidR="006913F8" w:rsidRPr="000A5CEE">
        <w:rPr>
          <w:rFonts w:ascii="Times New Roman" w:hAnsi="Times New Roman" w:cs="Times New Roman"/>
          <w:sz w:val="26"/>
          <w:szCs w:val="26"/>
        </w:rPr>
        <w:t>_год</w:t>
      </w:r>
      <w:r w:rsidRPr="000A5CEE">
        <w:rPr>
          <w:rFonts w:ascii="Times New Roman" w:hAnsi="Times New Roman" w:cs="Times New Roman"/>
          <w:sz w:val="26"/>
          <w:szCs w:val="26"/>
        </w:rPr>
        <w:t xml:space="preserve"> </w:t>
      </w:r>
      <w:r w:rsidR="006913F8" w:rsidRPr="000A5CEE">
        <w:rPr>
          <w:rFonts w:ascii="Times New Roman" w:hAnsi="Times New Roman" w:cs="Times New Roman"/>
          <w:sz w:val="26"/>
          <w:szCs w:val="26"/>
        </w:rPr>
        <w:t>в</w:t>
      </w:r>
      <w:r w:rsidR="00F334F2" w:rsidRPr="000A5CEE">
        <w:rPr>
          <w:rFonts w:ascii="Times New Roman" w:hAnsi="Times New Roman" w:cs="Times New Roman"/>
        </w:rPr>
        <w:t xml:space="preserve"> </w:t>
      </w:r>
      <w:r w:rsidR="00442225" w:rsidRPr="000A5CEE">
        <w:rPr>
          <w:rFonts w:ascii="Times New Roman" w:hAnsi="Times New Roman" w:cs="Times New Roman"/>
          <w:sz w:val="26"/>
          <w:szCs w:val="26"/>
        </w:rPr>
        <w:t>период с ____. ___. 20____ по ___. ___. 20__</w:t>
      </w:r>
      <w:r w:rsidR="008A3E26" w:rsidRPr="000A5CEE">
        <w:rPr>
          <w:rFonts w:ascii="Times New Roman" w:hAnsi="Times New Roman" w:cs="Times New Roman"/>
          <w:sz w:val="26"/>
          <w:szCs w:val="26"/>
        </w:rPr>
        <w:t>__</w:t>
      </w:r>
      <w:r w:rsidR="00442225" w:rsidRPr="000A5CEE">
        <w:rPr>
          <w:rFonts w:ascii="Times New Roman" w:hAnsi="Times New Roman" w:cs="Times New Roman"/>
          <w:sz w:val="26"/>
          <w:szCs w:val="26"/>
        </w:rPr>
        <w:t>_</w:t>
      </w:r>
      <w:r w:rsidR="00746DF3" w:rsidRPr="000A5CEE">
        <w:rPr>
          <w:rFonts w:ascii="Times New Roman" w:hAnsi="Times New Roman" w:cs="Times New Roman"/>
          <w:sz w:val="26"/>
          <w:szCs w:val="26"/>
        </w:rPr>
        <w:t xml:space="preserve">  в  (</w:t>
      </w:r>
      <w:r w:rsidR="00746DF3" w:rsidRPr="000A5CEE">
        <w:rPr>
          <w:rFonts w:ascii="Times New Roman" w:hAnsi="Times New Roman" w:cs="Times New Roman"/>
          <w:i/>
          <w:iCs/>
          <w:sz w:val="26"/>
          <w:szCs w:val="26"/>
        </w:rPr>
        <w:t xml:space="preserve">наименование объекта </w:t>
      </w:r>
      <w:r w:rsidR="00237196" w:rsidRPr="00237196">
        <w:rPr>
          <w:rFonts w:ascii="Times New Roman" w:hAnsi="Times New Roman" w:cs="Times New Roman"/>
          <w:i/>
          <w:iCs/>
          <w:sz w:val="26"/>
          <w:szCs w:val="26"/>
        </w:rPr>
        <w:t>экспертно-аналитического мероприятия</w:t>
      </w:r>
      <w:r w:rsidR="00746DF3" w:rsidRPr="000A5CEE">
        <w:rPr>
          <w:rFonts w:ascii="Times New Roman" w:hAnsi="Times New Roman" w:cs="Times New Roman"/>
          <w:sz w:val="26"/>
          <w:szCs w:val="26"/>
        </w:rPr>
        <w:t xml:space="preserve">)  </w:t>
      </w:r>
      <w:r w:rsidR="00442225" w:rsidRPr="000A5CEE">
        <w:rPr>
          <w:rFonts w:ascii="Times New Roman" w:hAnsi="Times New Roman" w:cs="Times New Roman"/>
          <w:sz w:val="26"/>
          <w:szCs w:val="26"/>
        </w:rPr>
        <w:t xml:space="preserve">будет проводиться </w:t>
      </w:r>
      <w:r w:rsidR="00237196" w:rsidRPr="00237196">
        <w:rPr>
          <w:rFonts w:ascii="Times New Roman" w:hAnsi="Times New Roman" w:cs="Times New Roman"/>
          <w:sz w:val="26"/>
          <w:szCs w:val="26"/>
        </w:rPr>
        <w:t>экспертно-аналитическо</w:t>
      </w:r>
      <w:r w:rsidR="00237196">
        <w:rPr>
          <w:rFonts w:ascii="Times New Roman" w:hAnsi="Times New Roman" w:cs="Times New Roman"/>
          <w:sz w:val="26"/>
          <w:szCs w:val="26"/>
        </w:rPr>
        <w:t>е</w:t>
      </w:r>
      <w:r w:rsidR="00237196" w:rsidRPr="00237196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237196">
        <w:rPr>
          <w:rFonts w:ascii="Times New Roman" w:hAnsi="Times New Roman" w:cs="Times New Roman"/>
          <w:sz w:val="26"/>
          <w:szCs w:val="26"/>
        </w:rPr>
        <w:t>е</w:t>
      </w:r>
      <w:r w:rsidR="00442225" w:rsidRPr="000A5CEE">
        <w:rPr>
          <w:rFonts w:ascii="Times New Roman" w:hAnsi="Times New Roman" w:cs="Times New Roman"/>
          <w:sz w:val="26"/>
          <w:szCs w:val="26"/>
        </w:rPr>
        <w:t xml:space="preserve"> </w:t>
      </w:r>
      <w:r w:rsidR="00442225" w:rsidRPr="000A5CEE">
        <w:rPr>
          <w:rFonts w:ascii="Times New Roman" w:hAnsi="Times New Roman" w:cs="Times New Roman"/>
          <w:i/>
          <w:iCs/>
          <w:sz w:val="26"/>
          <w:szCs w:val="26"/>
        </w:rPr>
        <w:t xml:space="preserve">(наименование </w:t>
      </w:r>
      <w:r w:rsidR="00237196">
        <w:rPr>
          <w:rFonts w:ascii="Times New Roman" w:hAnsi="Times New Roman" w:cs="Times New Roman"/>
          <w:i/>
          <w:iCs/>
          <w:sz w:val="26"/>
          <w:szCs w:val="26"/>
        </w:rPr>
        <w:t>экспертно-аналитического</w:t>
      </w:r>
      <w:r w:rsidR="00A87D63" w:rsidRPr="000A5CE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42225" w:rsidRPr="000A5CEE">
        <w:rPr>
          <w:rFonts w:ascii="Times New Roman" w:hAnsi="Times New Roman" w:cs="Times New Roman"/>
          <w:i/>
          <w:iCs/>
          <w:sz w:val="26"/>
          <w:szCs w:val="26"/>
        </w:rPr>
        <w:t>мероприятия)</w:t>
      </w:r>
      <w:r w:rsidR="00192A0C" w:rsidRPr="000A5CEE">
        <w:t xml:space="preserve"> </w:t>
      </w:r>
      <w:r w:rsidR="00913036" w:rsidRPr="000A5CEE">
        <w:rPr>
          <w:rFonts w:ascii="Times New Roman" w:hAnsi="Times New Roman" w:cs="Times New Roman"/>
          <w:sz w:val="26"/>
          <w:szCs w:val="26"/>
        </w:rPr>
        <w:t>должностными лицами</w:t>
      </w:r>
      <w:r w:rsidR="00913036" w:rsidRPr="000A5CEE">
        <w:t xml:space="preserve"> </w:t>
      </w:r>
      <w:r w:rsidR="004B4616" w:rsidRPr="000A5CEE">
        <w:rPr>
          <w:rFonts w:ascii="Times New Roman CYR" w:hAnsi="Times New Roman CYR"/>
          <w:sz w:val="26"/>
          <w:szCs w:val="26"/>
        </w:rPr>
        <w:t xml:space="preserve">в составе руководителя </w:t>
      </w:r>
      <w:r w:rsidR="00237196">
        <w:rPr>
          <w:rFonts w:ascii="Times New Roman CYR" w:hAnsi="Times New Roman CYR"/>
          <w:sz w:val="26"/>
          <w:szCs w:val="26"/>
        </w:rPr>
        <w:t>экспертно-аналитического</w:t>
      </w:r>
      <w:r w:rsidR="00A87D63" w:rsidRPr="000A5CEE">
        <w:rPr>
          <w:rFonts w:ascii="Times New Roman CYR" w:hAnsi="Times New Roman CYR"/>
          <w:sz w:val="26"/>
          <w:szCs w:val="26"/>
        </w:rPr>
        <w:t xml:space="preserve"> </w:t>
      </w:r>
      <w:r w:rsidR="004B4616" w:rsidRPr="000A5CEE">
        <w:rPr>
          <w:rFonts w:ascii="Times New Roman CYR" w:hAnsi="Times New Roman CYR"/>
          <w:sz w:val="26"/>
          <w:szCs w:val="26"/>
        </w:rPr>
        <w:t xml:space="preserve">мероприятия </w:t>
      </w:r>
      <w:r w:rsidR="004B4616" w:rsidRPr="000A5CEE">
        <w:rPr>
          <w:rFonts w:ascii="Times New Roman CYR" w:hAnsi="Times New Roman CYR"/>
          <w:i/>
          <w:iCs/>
          <w:sz w:val="26"/>
          <w:szCs w:val="26"/>
        </w:rPr>
        <w:t>(должность, фамилия и инициалы)</w:t>
      </w:r>
      <w:r w:rsidR="004B4616" w:rsidRPr="000A5CEE">
        <w:rPr>
          <w:rFonts w:ascii="Times New Roman CYR" w:hAnsi="Times New Roman CYR"/>
          <w:sz w:val="26"/>
          <w:szCs w:val="26"/>
        </w:rPr>
        <w:t xml:space="preserve"> и членов рабочей группы (</w:t>
      </w:r>
      <w:r w:rsidR="004B4616" w:rsidRPr="000A5CEE">
        <w:rPr>
          <w:rFonts w:ascii="Times New Roman CYR" w:hAnsi="Times New Roman CYR"/>
          <w:i/>
          <w:iCs/>
          <w:sz w:val="26"/>
          <w:szCs w:val="26"/>
        </w:rPr>
        <w:t>должность, фамилия и инициалы каждого члена рабочей группы с отражением сведений о руководителе рабочей группы</w:t>
      </w:r>
      <w:r w:rsidR="00913036" w:rsidRPr="000A5CEE">
        <w:rPr>
          <w:rFonts w:ascii="Times New Roman CYR" w:hAnsi="Times New Roman CYR"/>
          <w:i/>
          <w:iCs/>
          <w:sz w:val="26"/>
          <w:szCs w:val="26"/>
        </w:rPr>
        <w:t>)</w:t>
      </w:r>
      <w:r w:rsidR="00AC473F" w:rsidRPr="000A5CEE">
        <w:rPr>
          <w:rFonts w:ascii="Times New Roman CYR" w:hAnsi="Times New Roman CYR"/>
          <w:i/>
          <w:iCs/>
          <w:sz w:val="26"/>
          <w:szCs w:val="26"/>
        </w:rPr>
        <w:t xml:space="preserve">, </w:t>
      </w:r>
      <w:r w:rsidR="00AC473F" w:rsidRPr="000A5CEE">
        <w:rPr>
          <w:rFonts w:ascii="Times New Roman CYR" w:hAnsi="Times New Roman CYR"/>
          <w:sz w:val="26"/>
          <w:szCs w:val="26"/>
        </w:rPr>
        <w:t>а также привлеченных специалист</w:t>
      </w:r>
      <w:r w:rsidR="00913036" w:rsidRPr="000A5CEE">
        <w:rPr>
          <w:rFonts w:ascii="Times New Roman CYR" w:hAnsi="Times New Roman CYR"/>
          <w:sz w:val="26"/>
          <w:szCs w:val="26"/>
        </w:rPr>
        <w:t>ов,</w:t>
      </w:r>
      <w:r w:rsidR="00AC473F" w:rsidRPr="000A5CEE">
        <w:rPr>
          <w:rFonts w:ascii="Times New Roman CYR" w:hAnsi="Times New Roman CYR"/>
          <w:sz w:val="26"/>
          <w:szCs w:val="26"/>
        </w:rPr>
        <w:t xml:space="preserve"> внешних эксперт</w:t>
      </w:r>
      <w:r w:rsidR="00913036" w:rsidRPr="000A5CEE">
        <w:rPr>
          <w:rFonts w:ascii="Times New Roman CYR" w:hAnsi="Times New Roman CYR"/>
          <w:sz w:val="26"/>
          <w:szCs w:val="26"/>
        </w:rPr>
        <w:t>ов</w:t>
      </w:r>
      <w:r w:rsidR="00AC473F" w:rsidRPr="000A5CEE">
        <w:rPr>
          <w:rFonts w:ascii="Times New Roman CYR" w:hAnsi="Times New Roman CYR"/>
          <w:sz w:val="26"/>
          <w:szCs w:val="26"/>
        </w:rPr>
        <w:t>, переводчик</w:t>
      </w:r>
      <w:r w:rsidR="00913036" w:rsidRPr="000A5CEE">
        <w:rPr>
          <w:rFonts w:ascii="Times New Roman CYR" w:hAnsi="Times New Roman CYR"/>
          <w:sz w:val="26"/>
          <w:szCs w:val="26"/>
        </w:rPr>
        <w:t>ов (</w:t>
      </w:r>
      <w:r w:rsidR="00913036" w:rsidRPr="000A5CEE">
        <w:rPr>
          <w:rFonts w:ascii="Times New Roman CYR" w:hAnsi="Times New Roman CYR"/>
          <w:i/>
          <w:iCs/>
          <w:sz w:val="26"/>
          <w:szCs w:val="26"/>
        </w:rPr>
        <w:t>фамилия и инициалы в случае привлечения, включения в состав рабочей группы в установленном порядке</w:t>
      </w:r>
      <w:r w:rsidR="00913036" w:rsidRPr="000A5CEE">
        <w:rPr>
          <w:rFonts w:ascii="Times New Roman CYR" w:hAnsi="Times New Roman CYR"/>
          <w:sz w:val="26"/>
          <w:szCs w:val="26"/>
        </w:rPr>
        <w:t>)</w:t>
      </w:r>
      <w:r w:rsidR="004B4616" w:rsidRPr="000A5CEE">
        <w:rPr>
          <w:rFonts w:ascii="Times New Roman CYR" w:hAnsi="Times New Roman CYR"/>
          <w:sz w:val="26"/>
          <w:szCs w:val="26"/>
        </w:rPr>
        <w:t>.</w:t>
      </w:r>
    </w:p>
    <w:p w14:paraId="7E8E620E" w14:textId="34E74A93" w:rsidR="00BE79CA" w:rsidRPr="000A5CEE" w:rsidRDefault="00442225" w:rsidP="00BE79CA">
      <w:pPr>
        <w:ind w:firstLine="708"/>
        <w:jc w:val="both"/>
        <w:rPr>
          <w:rFonts w:ascii="Times New Roman CYR" w:hAnsi="Times New Roman CYR"/>
          <w:sz w:val="28"/>
        </w:rPr>
      </w:pPr>
      <w:r w:rsidRPr="000A5CEE">
        <w:rPr>
          <w:sz w:val="26"/>
          <w:szCs w:val="26"/>
        </w:rPr>
        <w:t>На основании статьи 1</w:t>
      </w:r>
      <w:r w:rsidR="00246F96" w:rsidRPr="000A5CEE">
        <w:rPr>
          <w:sz w:val="26"/>
          <w:szCs w:val="26"/>
        </w:rPr>
        <w:t>6</w:t>
      </w:r>
      <w:r w:rsidRPr="000A5CEE">
        <w:rPr>
          <w:sz w:val="26"/>
          <w:szCs w:val="26"/>
        </w:rPr>
        <w:t xml:space="preserve"> Закона Республики Хакасия от 30.09.2011 № 82-ЗРХ «О Контрольно-счетной палате Республики Хакасия» прошу Вас обеспечить </w:t>
      </w:r>
      <w:r w:rsidR="00246F96" w:rsidRPr="000A5CEE">
        <w:rPr>
          <w:sz w:val="26"/>
          <w:szCs w:val="26"/>
        </w:rPr>
        <w:t xml:space="preserve">должностных лиц </w:t>
      </w:r>
      <w:r w:rsidR="00BE79CA" w:rsidRPr="000A5CEE">
        <w:rPr>
          <w:sz w:val="26"/>
          <w:szCs w:val="26"/>
        </w:rPr>
        <w:t>оборудованными рабочими местами с доступом к справочным правовым системам, информационно-телекоммуникационной сети «Интернет»</w:t>
      </w:r>
      <w:r w:rsidR="00BE79CA" w:rsidRPr="000A5CEE">
        <w:rPr>
          <w:rStyle w:val="a5"/>
          <w:sz w:val="28"/>
          <w:szCs w:val="28"/>
        </w:rPr>
        <w:footnoteReference w:id="1"/>
      </w:r>
      <w:r w:rsidR="00B20897" w:rsidRPr="000A5CEE">
        <w:rPr>
          <w:sz w:val="26"/>
          <w:szCs w:val="26"/>
        </w:rPr>
        <w:t>.</w:t>
      </w:r>
    </w:p>
    <w:p w14:paraId="63CE8042" w14:textId="77777777" w:rsidR="00121845" w:rsidRPr="000A5CEE" w:rsidRDefault="00121845" w:rsidP="006913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16B4235" w14:textId="77777777" w:rsidR="00BE79CA" w:rsidRPr="000A5CEE" w:rsidRDefault="00BE79CA" w:rsidP="006913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B038E48" w14:textId="77777777" w:rsidR="00121845" w:rsidRPr="000A5CEE" w:rsidRDefault="00121845" w:rsidP="00121845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r w:rsidRPr="000A5CEE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0A5CEE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72761221" w14:textId="1A67540E" w:rsidR="00121845" w:rsidRPr="000A5CEE" w:rsidRDefault="00121845" w:rsidP="00121845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0A5CEE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 w:rsidRPr="000A5CEE"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</w:t>
      </w:r>
      <w:r w:rsidRPr="000A5CEE">
        <w:rPr>
          <w:rFonts w:ascii="Times New Roman CYR" w:hAnsi="Times New Roman CYR"/>
          <w:b/>
          <w:sz w:val="28"/>
          <w:szCs w:val="20"/>
        </w:rPr>
        <w:t xml:space="preserve">  ______________  </w:t>
      </w:r>
      <w:r w:rsidR="00D227B9" w:rsidRPr="000A5CEE">
        <w:rPr>
          <w:rFonts w:ascii="Times New Roman CYR" w:hAnsi="Times New Roman CYR"/>
          <w:b/>
          <w:sz w:val="28"/>
          <w:szCs w:val="20"/>
        </w:rPr>
        <w:t xml:space="preserve">  </w:t>
      </w:r>
      <w:r w:rsidRPr="000A5CEE">
        <w:rPr>
          <w:rFonts w:ascii="Times New Roman CYR" w:hAnsi="Times New Roman CYR"/>
          <w:b/>
          <w:sz w:val="28"/>
          <w:szCs w:val="20"/>
        </w:rPr>
        <w:t xml:space="preserve"> ________________   </w:t>
      </w:r>
    </w:p>
    <w:p w14:paraId="36A2821C" w14:textId="53766465" w:rsidR="00121845" w:rsidRPr="000A5CEE" w:rsidRDefault="00121845" w:rsidP="00121845">
      <w:pPr>
        <w:spacing w:after="160" w:line="259" w:lineRule="auto"/>
        <w:jc w:val="both"/>
        <w:rPr>
          <w:rFonts w:ascii="Times New Roman CYR" w:eastAsia="Calibri" w:hAnsi="Times New Roman CYR"/>
          <w:i/>
          <w:iCs/>
          <w:sz w:val="20"/>
          <w:szCs w:val="20"/>
          <w:lang w:eastAsia="en-US"/>
        </w:rPr>
      </w:pPr>
      <w:r w:rsidRPr="000A5C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                                                                                         (</w:t>
      </w:r>
      <w:proofErr w:type="gramStart"/>
      <w:r w:rsidRPr="000A5C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подпись)   </w:t>
      </w:r>
      <w:proofErr w:type="gramEnd"/>
      <w:r w:rsidRPr="000A5C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</w:t>
      </w:r>
      <w:r w:rsidR="00D227B9" w:rsidRPr="000A5C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</w:t>
      </w:r>
      <w:r w:rsidRPr="000A5C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(</w:t>
      </w:r>
      <w:r w:rsidRPr="000A5CEE">
        <w:rPr>
          <w:rFonts w:ascii="Times New Roman CYR" w:eastAsia="Calibri" w:hAnsi="Times New Roman CYR"/>
          <w:i/>
          <w:iCs/>
          <w:sz w:val="22"/>
          <w:szCs w:val="22"/>
          <w:lang w:eastAsia="en-US"/>
        </w:rPr>
        <w:t>расшифровка подписи</w:t>
      </w:r>
      <w:r w:rsidRPr="000A5C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)</w:t>
      </w:r>
    </w:p>
    <w:p w14:paraId="6579E162" w14:textId="77777777" w:rsidR="00442225" w:rsidRPr="000A5CEE" w:rsidRDefault="00442225" w:rsidP="006913F8">
      <w:pPr>
        <w:ind w:right="-69"/>
        <w:jc w:val="right"/>
        <w:rPr>
          <w:bCs/>
          <w:i/>
          <w:color w:val="000000"/>
        </w:rPr>
      </w:pPr>
    </w:p>
    <w:p w14:paraId="20255442" w14:textId="7CDA2B04" w:rsidR="00CA325F" w:rsidRDefault="00121845" w:rsidP="00121845">
      <w:pPr>
        <w:widowControl w:val="0"/>
        <w:shd w:val="clear" w:color="auto" w:fill="FFFFFF"/>
        <w:ind w:right="5668"/>
        <w:jc w:val="both"/>
      </w:pPr>
      <w:r w:rsidRPr="000A5CEE">
        <w:rPr>
          <w:rFonts w:eastAsia="Calibri"/>
          <w:i/>
          <w:iCs/>
          <w:sz w:val="22"/>
          <w:szCs w:val="22"/>
          <w:lang w:eastAsia="en-US"/>
        </w:rPr>
        <w:t>ФИО исполнителя (ответственно</w:t>
      </w:r>
      <w:r w:rsidR="00B20897" w:rsidRPr="000A5CEE">
        <w:rPr>
          <w:rFonts w:eastAsia="Calibri"/>
          <w:i/>
          <w:iCs/>
          <w:sz w:val="22"/>
          <w:szCs w:val="22"/>
          <w:lang w:eastAsia="en-US"/>
        </w:rPr>
        <w:t>го</w:t>
      </w:r>
      <w:r w:rsidRPr="000A5CEE">
        <w:rPr>
          <w:rFonts w:eastAsia="Calibri"/>
          <w:i/>
          <w:iCs/>
          <w:sz w:val="22"/>
          <w:szCs w:val="22"/>
          <w:lang w:eastAsia="en-US"/>
        </w:rPr>
        <w:t xml:space="preserve"> должностно</w:t>
      </w:r>
      <w:r w:rsidR="00B20897" w:rsidRPr="000A5CEE">
        <w:rPr>
          <w:rFonts w:eastAsia="Calibri"/>
          <w:i/>
          <w:iCs/>
          <w:sz w:val="22"/>
          <w:szCs w:val="22"/>
          <w:lang w:eastAsia="en-US"/>
        </w:rPr>
        <w:t>го</w:t>
      </w:r>
      <w:r w:rsidRPr="000A5CEE">
        <w:rPr>
          <w:rFonts w:eastAsia="Calibri"/>
          <w:i/>
          <w:iCs/>
          <w:sz w:val="22"/>
          <w:szCs w:val="22"/>
          <w:lang w:eastAsia="en-US"/>
        </w:rPr>
        <w:t xml:space="preserve"> лиц</w:t>
      </w:r>
      <w:r w:rsidR="00B20897" w:rsidRPr="000A5CEE">
        <w:rPr>
          <w:rFonts w:eastAsia="Calibri"/>
          <w:i/>
          <w:iCs/>
          <w:sz w:val="22"/>
          <w:szCs w:val="22"/>
          <w:lang w:eastAsia="en-US"/>
        </w:rPr>
        <w:t>а</w:t>
      </w:r>
      <w:r w:rsidRPr="000A5CEE">
        <w:rPr>
          <w:rFonts w:eastAsia="Calibri"/>
          <w:i/>
          <w:iCs/>
          <w:sz w:val="22"/>
          <w:szCs w:val="22"/>
          <w:lang w:eastAsia="en-US"/>
        </w:rPr>
        <w:t xml:space="preserve"> Контрольно-счетной палаты Республики Хакасия), </w:t>
      </w:r>
      <w:r w:rsidRPr="000A5CEE">
        <w:rPr>
          <w:i/>
          <w:iCs/>
          <w:sz w:val="22"/>
          <w:szCs w:val="22"/>
        </w:rPr>
        <w:t>телефон</w:t>
      </w:r>
    </w:p>
    <w:sectPr w:rsidR="00CA325F" w:rsidSect="004D479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157D8" w14:textId="77777777" w:rsidR="00A35210" w:rsidRDefault="00A35210" w:rsidP="00BE79CA">
      <w:r>
        <w:separator/>
      </w:r>
    </w:p>
  </w:endnote>
  <w:endnote w:type="continuationSeparator" w:id="0">
    <w:p w14:paraId="0A1D92AE" w14:textId="77777777" w:rsidR="00A35210" w:rsidRDefault="00A35210" w:rsidP="00BE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5E321" w14:textId="77777777" w:rsidR="00A35210" w:rsidRDefault="00A35210" w:rsidP="00BE79CA">
      <w:r>
        <w:separator/>
      </w:r>
    </w:p>
  </w:footnote>
  <w:footnote w:type="continuationSeparator" w:id="0">
    <w:p w14:paraId="59A55AB8" w14:textId="77777777" w:rsidR="00A35210" w:rsidRDefault="00A35210" w:rsidP="00BE79CA">
      <w:r>
        <w:continuationSeparator/>
      </w:r>
    </w:p>
  </w:footnote>
  <w:footnote w:id="1">
    <w:p w14:paraId="47F8E96C" w14:textId="0B99FBEC" w:rsidR="00BE79CA" w:rsidRPr="008F674D" w:rsidRDefault="00BE79CA" w:rsidP="00BE79CA">
      <w:pPr>
        <w:pStyle w:val="a3"/>
      </w:pPr>
      <w:r w:rsidRPr="008F674D">
        <w:rPr>
          <w:rStyle w:val="a5"/>
        </w:rPr>
        <w:footnoteRef/>
      </w:r>
      <w:r w:rsidRPr="008F674D">
        <w:t xml:space="preserve"> Указывается </w:t>
      </w:r>
      <w:r>
        <w:t xml:space="preserve">в случае проведения </w:t>
      </w:r>
      <w:r w:rsidR="00237196">
        <w:t>экспертно-аналитического</w:t>
      </w:r>
      <w:r>
        <w:t xml:space="preserve"> мероприятия по месту нахождения и</w:t>
      </w:r>
      <w:r w:rsidR="00B20897">
        <w:t xml:space="preserve"> </w:t>
      </w:r>
      <w:r>
        <w:t xml:space="preserve">(или) осуществления </w:t>
      </w:r>
      <w:r w:rsidRPr="000A5CEE">
        <w:t xml:space="preserve">деятельности </w:t>
      </w:r>
      <w:r w:rsidR="00B20897" w:rsidRPr="000A5CEE">
        <w:t xml:space="preserve">объекта </w:t>
      </w:r>
      <w:r w:rsidR="00237196" w:rsidRPr="00237196">
        <w:t>экспертно-аналитического мероприятия</w:t>
      </w:r>
      <w:r w:rsidRPr="000A5CEE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F8"/>
    <w:rsid w:val="00037777"/>
    <w:rsid w:val="0006148E"/>
    <w:rsid w:val="000A5CEE"/>
    <w:rsid w:val="000B2793"/>
    <w:rsid w:val="000E6823"/>
    <w:rsid w:val="00121845"/>
    <w:rsid w:val="00141D11"/>
    <w:rsid w:val="001719D7"/>
    <w:rsid w:val="00192A0C"/>
    <w:rsid w:val="001C2348"/>
    <w:rsid w:val="00237196"/>
    <w:rsid w:val="00246F96"/>
    <w:rsid w:val="003E3E69"/>
    <w:rsid w:val="00415532"/>
    <w:rsid w:val="00442225"/>
    <w:rsid w:val="00482B90"/>
    <w:rsid w:val="004A327B"/>
    <w:rsid w:val="004B4616"/>
    <w:rsid w:val="004D479E"/>
    <w:rsid w:val="00656C92"/>
    <w:rsid w:val="006913F8"/>
    <w:rsid w:val="00746DF3"/>
    <w:rsid w:val="0081399C"/>
    <w:rsid w:val="008A3E26"/>
    <w:rsid w:val="00913036"/>
    <w:rsid w:val="00A35210"/>
    <w:rsid w:val="00A656D6"/>
    <w:rsid w:val="00A87D63"/>
    <w:rsid w:val="00A90170"/>
    <w:rsid w:val="00AC473F"/>
    <w:rsid w:val="00B000A5"/>
    <w:rsid w:val="00B20897"/>
    <w:rsid w:val="00B65A7C"/>
    <w:rsid w:val="00BE79CA"/>
    <w:rsid w:val="00C04619"/>
    <w:rsid w:val="00CA325F"/>
    <w:rsid w:val="00D227B9"/>
    <w:rsid w:val="00DC492E"/>
    <w:rsid w:val="00E5059A"/>
    <w:rsid w:val="00EA7568"/>
    <w:rsid w:val="00ED31AF"/>
    <w:rsid w:val="00F334F2"/>
    <w:rsid w:val="00F7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EF36"/>
  <w15:chartTrackingRefBased/>
  <w15:docId w15:val="{2E3E0E06-272F-4DE8-BA35-2388B68E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3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qFormat/>
    <w:rsid w:val="001719D7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13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30">
    <w:name w:val="Заголовок 3 Знак"/>
    <w:basedOn w:val="a0"/>
    <w:link w:val="3"/>
    <w:rsid w:val="001719D7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customStyle="1" w:styleId="21">
    <w:name w:val="Основной текст 21"/>
    <w:basedOn w:val="a"/>
    <w:rsid w:val="004B4616"/>
    <w:pPr>
      <w:widowControl w:val="0"/>
      <w:overflowPunct w:val="0"/>
      <w:autoSpaceDE w:val="0"/>
      <w:autoSpaceDN w:val="0"/>
      <w:adjustRightInd w:val="0"/>
      <w:ind w:firstLine="1122"/>
      <w:jc w:val="both"/>
      <w:textAlignment w:val="baseline"/>
    </w:pPr>
    <w:rPr>
      <w:sz w:val="28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BE79CA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E79C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basedOn w:val="a0"/>
    <w:uiPriority w:val="99"/>
    <w:semiHidden/>
    <w:unhideWhenUsed/>
    <w:rsid w:val="00BE79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SERGEY</cp:lastModifiedBy>
  <cp:revision>5</cp:revision>
  <dcterms:created xsi:type="dcterms:W3CDTF">2023-12-24T15:47:00Z</dcterms:created>
  <dcterms:modified xsi:type="dcterms:W3CDTF">2023-12-24T15:50:00Z</dcterms:modified>
</cp:coreProperties>
</file>